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BE5B" w14:textId="59ED236C" w:rsidR="00653284" w:rsidRDefault="00653284" w:rsidP="00653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pays </w:t>
      </w:r>
      <w:r w:rsidRPr="00653284">
        <w:rPr>
          <w:b/>
          <w:bCs/>
          <w:sz w:val="28"/>
          <w:szCs w:val="28"/>
        </w:rPr>
        <w:t>limit</w:t>
      </w:r>
      <w:r>
        <w:rPr>
          <w:sz w:val="28"/>
          <w:szCs w:val="28"/>
        </w:rPr>
        <w:t>rophes à la France</w:t>
      </w:r>
    </w:p>
    <w:p w14:paraId="33BC3660" w14:textId="46A72532" w:rsidR="00653284" w:rsidRPr="00653284" w:rsidRDefault="00653284" w:rsidP="0065328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la limite)</w:t>
      </w:r>
    </w:p>
    <w:p w14:paraId="26032307" w14:textId="052DD10E" w:rsidR="000E1AEF" w:rsidRDefault="00653284">
      <w:r>
        <w:rPr>
          <w:noProof/>
        </w:rPr>
        <w:drawing>
          <wp:inline distT="0" distB="0" distL="0" distR="0" wp14:anchorId="3B4A21AD" wp14:editId="6F9A153E">
            <wp:extent cx="5760720" cy="648754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4"/>
    <w:rsid w:val="000E1AEF"/>
    <w:rsid w:val="006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E56F"/>
  <w15:chartTrackingRefBased/>
  <w15:docId w15:val="{DEB0BD14-BEFD-4AF1-BAA2-4DDFEDA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2020-05-27T17:03:00Z</dcterms:created>
  <dcterms:modified xsi:type="dcterms:W3CDTF">2020-05-27T17:05:00Z</dcterms:modified>
</cp:coreProperties>
</file>