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0" w:type="dxa"/>
        <w:tblInd w:w="-437" w:type="dxa"/>
        <w:tblLayout w:type="fixed"/>
        <w:tblLook w:val="0000"/>
      </w:tblPr>
      <w:tblGrid>
        <w:gridCol w:w="1963"/>
        <w:gridCol w:w="8307"/>
      </w:tblGrid>
      <w:tr w:rsidR="007C32D5" w:rsidTr="00823106">
        <w:trPr>
          <w:trHeight w:val="330"/>
        </w:trPr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7C32D5" w:rsidRPr="00E03A9C" w:rsidRDefault="007C32D5" w:rsidP="00823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25</w:t>
            </w:r>
            <w:r>
              <w:rPr>
                <w:b/>
                <w:sz w:val="28"/>
                <w:szCs w:val="28"/>
              </w:rPr>
              <w:t xml:space="preserve"> mai </w:t>
            </w:r>
          </w:p>
        </w:tc>
      </w:tr>
      <w:tr w:rsidR="007C32D5" w:rsidTr="00823106">
        <w:trPr>
          <w:trHeight w:val="149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2D5" w:rsidRDefault="007C32D5" w:rsidP="00823106">
            <w:pPr>
              <w:tabs>
                <w:tab w:val="left" w:pos="2864"/>
              </w:tabs>
              <w:jc w:val="center"/>
              <w:rPr>
                <w:b/>
                <w:bCs/>
              </w:rPr>
            </w:pPr>
            <w:r>
              <w:t>Problème dicté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D5" w:rsidRDefault="007C32D5" w:rsidP="00823106">
            <w:r w:rsidRPr="005A0D45">
              <w:rPr>
                <w:b/>
              </w:rPr>
              <w:t xml:space="preserve"> Il </w:t>
            </w:r>
            <w:r w:rsidR="00E20013">
              <w:rPr>
                <w:b/>
              </w:rPr>
              <w:t>faut lire les problèmes suivants à</w:t>
            </w:r>
            <w:r w:rsidRPr="005A0D45">
              <w:rPr>
                <w:b/>
              </w:rPr>
              <w:t xml:space="preserve"> l'enfant et ensuite lui laisser un moment pour réfléchir et écrire son résultat sur l'ardoise</w:t>
            </w:r>
            <w:r>
              <w:t xml:space="preserve"> : </w:t>
            </w:r>
          </w:p>
          <w:p w:rsidR="00E20013" w:rsidRDefault="00E20013" w:rsidP="00823106"/>
          <w:p w:rsidR="00E20013" w:rsidRDefault="00E20013" w:rsidP="00823106">
            <w:r>
              <w:t xml:space="preserve">Problème 1 : Sur la table, il y a une boîte de gâteaux. J'en mange 3, il en reste 17. Combien y avait-il de gâteaux avant que j'en mange ? </w:t>
            </w:r>
          </w:p>
          <w:p w:rsidR="007C32D5" w:rsidRDefault="007C32D5" w:rsidP="00823106">
            <w:pPr>
              <w:rPr>
                <w:b/>
                <w:color w:val="00B050"/>
              </w:rPr>
            </w:pPr>
            <w:r w:rsidRPr="00C53161">
              <w:rPr>
                <w:b/>
                <w:color w:val="00B050"/>
              </w:rPr>
              <w:t xml:space="preserve">Calcul : </w:t>
            </w:r>
            <w:r w:rsidR="00E20013">
              <w:rPr>
                <w:b/>
                <w:color w:val="00B050"/>
              </w:rPr>
              <w:t>17+3 = 20. Il y avait 20 gâteaux.</w:t>
            </w:r>
          </w:p>
          <w:p w:rsidR="00E20013" w:rsidRDefault="00E20013" w:rsidP="00823106">
            <w:pPr>
              <w:rPr>
                <w:b/>
                <w:color w:val="00B050"/>
              </w:rPr>
            </w:pPr>
          </w:p>
          <w:p w:rsidR="00E20013" w:rsidRDefault="00E20013" w:rsidP="00823106">
            <w:r>
              <w:t xml:space="preserve">Problème 2 : Elise a préparé 18 gâteaux. Il y en a 11 à la pomme, les autres sont en chocolat. Combien a-t-elle préparé de gâteaux au chocolat ? </w:t>
            </w:r>
          </w:p>
          <w:p w:rsidR="00E20013" w:rsidRPr="00E20013" w:rsidRDefault="00E20013" w:rsidP="0082310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Calcul : 18-11 = 7 . Il y a 7 gâteaux au chocolat. </w:t>
            </w:r>
          </w:p>
        </w:tc>
      </w:tr>
      <w:tr w:rsidR="007C32D5" w:rsidTr="00823106">
        <w:trPr>
          <w:trHeight w:val="818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2D5" w:rsidRPr="00BC1DF0" w:rsidRDefault="007C32D5" w:rsidP="00823106">
            <w:pPr>
              <w:tabs>
                <w:tab w:val="left" w:pos="2864"/>
              </w:tabs>
              <w:jc w:val="center"/>
              <w:rPr>
                <w:i/>
                <w:iCs/>
                <w:color w:val="9900FF"/>
              </w:rPr>
            </w:pPr>
            <w:r>
              <w:t>Mathématiques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D5" w:rsidRDefault="007C32D5" w:rsidP="00823106">
            <w:pPr>
              <w:rPr>
                <w:b/>
                <w:bCs/>
                <w:color w:val="000000"/>
              </w:rPr>
            </w:pPr>
            <w:r w:rsidRPr="0046047C">
              <w:rPr>
                <w:bCs/>
              </w:rPr>
              <w:t xml:space="preserve">1) </w:t>
            </w:r>
            <w:r w:rsidRPr="0046047C">
              <w:rPr>
                <w:b/>
                <w:bCs/>
                <w:color w:val="000000"/>
              </w:rPr>
              <w:t>Connaître le mètre, le décimètre, le centimètre</w:t>
            </w:r>
            <w:r w:rsidR="002B4896">
              <w:rPr>
                <w:b/>
                <w:bCs/>
                <w:color w:val="000000"/>
              </w:rPr>
              <w:t xml:space="preserve"> et le kilomètre </w:t>
            </w:r>
          </w:p>
          <w:p w:rsidR="00407B3C" w:rsidRDefault="00407B3C" w:rsidP="00823106">
            <w:pPr>
              <w:rPr>
                <w:b/>
                <w:bCs/>
                <w:color w:val="000000"/>
              </w:rPr>
            </w:pPr>
          </w:p>
          <w:p w:rsidR="00407B3C" w:rsidRPr="0046047C" w:rsidRDefault="00407B3C" w:rsidP="00407B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Rappel de la semaine précédente : </w:t>
            </w:r>
          </w:p>
          <w:p w:rsidR="00407B3C" w:rsidRPr="002B4896" w:rsidRDefault="00407B3C" w:rsidP="00407B3C">
            <w:r w:rsidRPr="002B4896">
              <w:t>1 mètre = 10x10 centimètres = 100 centimètres</w:t>
            </w:r>
          </w:p>
          <w:p w:rsidR="00407B3C" w:rsidRPr="002B4896" w:rsidRDefault="00407B3C" w:rsidP="00407B3C">
            <w:r w:rsidRPr="002B4896">
              <w:t xml:space="preserve">Expliquer qu'une longueur peut se mesurer en mètre, en centimètre mais aussi en décimètre. </w:t>
            </w:r>
          </w:p>
          <w:p w:rsidR="00407B3C" w:rsidRPr="002B4896" w:rsidRDefault="00407B3C" w:rsidP="00407B3C">
            <w:r w:rsidRPr="002B4896">
              <w:t xml:space="preserve">1 décimètre (dm) = 10 centimètres (cm) = une bande de papier </w:t>
            </w:r>
          </w:p>
          <w:p w:rsidR="00407B3C" w:rsidRDefault="00407B3C" w:rsidP="00407B3C"/>
          <w:p w:rsidR="00407B3C" w:rsidRDefault="00407B3C" w:rsidP="00407B3C">
            <w:pPr>
              <w:rPr>
                <w:b/>
              </w:rPr>
            </w:pPr>
            <w:r>
              <w:rPr>
                <w:b/>
              </w:rPr>
              <w:t xml:space="preserve">-Terminer les exercices sur le fichier de maths p 111 </w:t>
            </w:r>
          </w:p>
          <w:p w:rsidR="00407B3C" w:rsidRDefault="00407B3C" w:rsidP="00823106">
            <w:pPr>
              <w:rPr>
                <w:b/>
                <w:bCs/>
                <w:color w:val="000000"/>
              </w:rPr>
            </w:pPr>
          </w:p>
          <w:p w:rsidR="002B4896" w:rsidRDefault="002B4896" w:rsidP="008231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Vidéo</w:t>
            </w:r>
            <w:r w:rsidR="00407B3C">
              <w:rPr>
                <w:b/>
                <w:bCs/>
                <w:color w:val="000000"/>
              </w:rPr>
              <w:t xml:space="preserve"> à regarder sur le mètre et le kilomètre: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2B4896" w:rsidRDefault="002B4896" w:rsidP="00823106">
            <w:pPr>
              <w:rPr>
                <w:b/>
                <w:bCs/>
                <w:color w:val="000000"/>
              </w:rPr>
            </w:pPr>
          </w:p>
          <w:p w:rsidR="002B4896" w:rsidRDefault="002B4896" w:rsidP="00823106">
            <w:pPr>
              <w:rPr>
                <w:b/>
                <w:bCs/>
                <w:color w:val="000000"/>
              </w:rPr>
            </w:pPr>
            <w:hyperlink r:id="rId4" w:history="1">
              <w:r w:rsidRPr="002B4896">
                <w:rPr>
                  <w:rStyle w:val="Lienhypertexte"/>
                  <w:b/>
                  <w:bCs/>
                </w:rPr>
                <w:t>https://www.lumni.fr/video/des-ordres-de-grandeur-entre-le-kilometre-et-le-metre</w:t>
              </w:r>
            </w:hyperlink>
          </w:p>
          <w:p w:rsidR="002B4896" w:rsidRDefault="002B4896" w:rsidP="00823106">
            <w:pPr>
              <w:rPr>
                <w:b/>
              </w:rPr>
            </w:pPr>
          </w:p>
          <w:p w:rsidR="002B4896" w:rsidRPr="00844A22" w:rsidRDefault="002B4896" w:rsidP="00823106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407B3C">
              <w:rPr>
                <w:b/>
              </w:rPr>
              <w:t xml:space="preserve">Fichier de maths p115 : faire les exercices </w:t>
            </w:r>
          </w:p>
          <w:p w:rsidR="007C32D5" w:rsidRPr="00407B3C" w:rsidRDefault="007C32D5" w:rsidP="00823106">
            <w:pPr>
              <w:rPr>
                <w:rFonts w:eastAsia="Arial"/>
                <w:color w:val="FF00FF"/>
              </w:rPr>
            </w:pPr>
            <w:r>
              <w:rPr>
                <w:rFonts w:ascii="Wingdings" w:hAnsi="Wingdings"/>
                <w:color w:val="FF00FF"/>
              </w:rPr>
              <w:t></w:t>
            </w:r>
            <w:r>
              <w:rPr>
                <w:rFonts w:eastAsia="Arial"/>
                <w:color w:val="FF00FF"/>
              </w:rPr>
              <w:t xml:space="preserve"> exercice du fichier </w:t>
            </w:r>
            <w:r w:rsidR="00407B3C">
              <w:rPr>
                <w:rFonts w:eastAsia="Arial"/>
                <w:color w:val="FF00FF"/>
              </w:rPr>
              <w:t xml:space="preserve">p 115 </w:t>
            </w:r>
            <w:r>
              <w:rPr>
                <w:rFonts w:eastAsia="Arial"/>
                <w:color w:val="FF00FF"/>
              </w:rPr>
              <w:t xml:space="preserve">à </w:t>
            </w:r>
            <w:r>
              <w:rPr>
                <w:color w:val="FF00FF"/>
              </w:rPr>
              <w:t>renvoyer par mail.</w:t>
            </w:r>
          </w:p>
          <w:p w:rsidR="007C32D5" w:rsidRPr="00726097" w:rsidRDefault="007C32D5" w:rsidP="00823106">
            <w:pPr>
              <w:rPr>
                <w:bCs/>
              </w:rPr>
            </w:pPr>
          </w:p>
        </w:tc>
      </w:tr>
      <w:tr w:rsidR="007C32D5" w:rsidTr="00823106">
        <w:trPr>
          <w:trHeight w:val="567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2D5" w:rsidRDefault="007C32D5" w:rsidP="00823106">
            <w:pPr>
              <w:tabs>
                <w:tab w:val="left" w:pos="2864"/>
              </w:tabs>
              <w:jc w:val="center"/>
            </w:pPr>
            <w:r>
              <w:t xml:space="preserve">Etude de la langue </w:t>
            </w:r>
          </w:p>
          <w:p w:rsidR="007C32D5" w:rsidRPr="003A6604" w:rsidRDefault="007C32D5" w:rsidP="00823106">
            <w:pPr>
              <w:tabs>
                <w:tab w:val="left" w:pos="2864"/>
              </w:tabs>
              <w:jc w:val="center"/>
              <w:rPr>
                <w:sz w:val="16"/>
                <w:szCs w:val="16"/>
              </w:rPr>
            </w:pPr>
            <w:r w:rsidRPr="003A6604">
              <w:rPr>
                <w:sz w:val="16"/>
                <w:szCs w:val="16"/>
              </w:rPr>
              <w:t>vocabulaire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D5" w:rsidRDefault="007C32D5" w:rsidP="00823106">
            <w:pPr>
              <w:rPr>
                <w:sz w:val="22"/>
                <w:szCs w:val="22"/>
              </w:rPr>
            </w:pPr>
            <w:r>
              <w:rPr>
                <w:i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 w:rsidR="009D3C74">
              <w:rPr>
                <w:sz w:val="22"/>
                <w:szCs w:val="22"/>
              </w:rPr>
              <w:t>Voir le fichier joint vocabulaire antonyme</w:t>
            </w:r>
            <w:r>
              <w:rPr>
                <w:sz w:val="22"/>
                <w:szCs w:val="22"/>
              </w:rPr>
              <w:t xml:space="preserve"> </w:t>
            </w:r>
          </w:p>
          <w:p w:rsidR="00656A7D" w:rsidRPr="0030670C" w:rsidRDefault="00656A7D" w:rsidP="00823106">
            <w:r>
              <w:rPr>
                <w:sz w:val="22"/>
                <w:szCs w:val="22"/>
              </w:rPr>
              <w:t>2) Lire la leçon et la coller dans le cahier (faire la partie as -tu bien compris? )</w:t>
            </w:r>
          </w:p>
        </w:tc>
      </w:tr>
      <w:tr w:rsidR="007C32D5" w:rsidTr="00823106">
        <w:trPr>
          <w:trHeight w:val="61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2D5" w:rsidRDefault="007C32D5" w:rsidP="00823106">
            <w:pPr>
              <w:jc w:val="center"/>
            </w:pPr>
            <w:r>
              <w:t>Écriture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3C" w:rsidRDefault="007C32D5" w:rsidP="00823106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A17ED">
              <w:rPr>
                <w:rFonts w:ascii="Arial" w:hAnsi="Arial" w:cs="Arial"/>
                <w:b/>
                <w:color w:val="auto"/>
              </w:rPr>
              <w:t xml:space="preserve">Sur ton cahier, </w:t>
            </w:r>
            <w:r w:rsidR="00407B3C">
              <w:rPr>
                <w:rFonts w:ascii="Arial" w:hAnsi="Arial" w:cs="Arial"/>
                <w:b/>
                <w:color w:val="auto"/>
              </w:rPr>
              <w:t xml:space="preserve">écris </w:t>
            </w:r>
            <w:r>
              <w:rPr>
                <w:rFonts w:ascii="Arial" w:hAnsi="Arial" w:cs="Arial"/>
                <w:b/>
                <w:color w:val="auto"/>
              </w:rPr>
              <w:t>en 3 phrases</w:t>
            </w:r>
            <w:r w:rsidR="00407B3C">
              <w:rPr>
                <w:rFonts w:ascii="Arial" w:hAnsi="Arial" w:cs="Arial"/>
                <w:b/>
                <w:color w:val="auto"/>
              </w:rPr>
              <w:t xml:space="preserve"> minimum : </w:t>
            </w:r>
          </w:p>
          <w:p w:rsidR="00407B3C" w:rsidRDefault="007C32D5" w:rsidP="00407B3C">
            <w:pPr>
              <w:suppressAutoHyphens w:val="0"/>
              <w:autoSpaceDE w:val="0"/>
              <w:autoSpaceDN w:val="0"/>
              <w:adjustRightInd w:val="0"/>
              <w:rPr>
                <w:rFonts w:ascii="TT15E6t00" w:eastAsiaTheme="minorHAnsi" w:hAnsi="TT15E6t00" w:cs="TT15E6t00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 </w:t>
            </w:r>
            <w:r w:rsidR="00407B3C">
              <w:rPr>
                <w:rFonts w:ascii="TT15E6t00" w:eastAsiaTheme="minorHAnsi" w:hAnsi="TT15E6t00" w:cs="TT15E6t00"/>
                <w:sz w:val="22"/>
                <w:szCs w:val="22"/>
                <w:lang w:eastAsia="en-US"/>
              </w:rPr>
              <w:t>Si tu devais partir dans une ville, laquelle choisirais-tu ?</w:t>
            </w:r>
          </w:p>
          <w:p w:rsidR="007C32D5" w:rsidRPr="00407B3C" w:rsidRDefault="00407B3C" w:rsidP="00407B3C">
            <w:pPr>
              <w:suppressAutoHyphens w:val="0"/>
              <w:autoSpaceDE w:val="0"/>
              <w:autoSpaceDN w:val="0"/>
              <w:adjustRightInd w:val="0"/>
              <w:rPr>
                <w:rFonts w:ascii="TT15E6t00" w:eastAsiaTheme="minorHAnsi" w:hAnsi="TT15E6t00" w:cs="TT15E6t00"/>
                <w:sz w:val="22"/>
                <w:szCs w:val="22"/>
                <w:lang w:eastAsia="en-US"/>
              </w:rPr>
            </w:pPr>
            <w:r>
              <w:rPr>
                <w:rFonts w:ascii="TT15E6t00" w:eastAsiaTheme="minorHAnsi" w:hAnsi="TT15E6t00" w:cs="TT15E6t00"/>
                <w:sz w:val="22"/>
                <w:szCs w:val="22"/>
                <w:lang w:eastAsia="en-US"/>
              </w:rPr>
              <w:t>Explique pourquoi ?</w:t>
            </w:r>
          </w:p>
          <w:p w:rsidR="007C32D5" w:rsidRDefault="007C32D5" w:rsidP="00823106">
            <w:r>
              <w:rPr>
                <w:rFonts w:ascii="Wingdings" w:hAnsi="Wingdings"/>
                <w:color w:val="FF00FF"/>
              </w:rPr>
              <w:t></w:t>
            </w:r>
            <w:r>
              <w:rPr>
                <w:rFonts w:eastAsia="Arial"/>
                <w:color w:val="FF00FF"/>
              </w:rPr>
              <w:t xml:space="preserve"> exercice à </w:t>
            </w:r>
            <w:r>
              <w:rPr>
                <w:color w:val="FF00FF"/>
              </w:rPr>
              <w:t>renvoyer par mail.</w:t>
            </w:r>
          </w:p>
        </w:tc>
      </w:tr>
      <w:tr w:rsidR="00407B3C" w:rsidTr="00823106">
        <w:trPr>
          <w:trHeight w:val="61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B3C" w:rsidRDefault="00407B3C" w:rsidP="00823106">
            <w:pPr>
              <w:jc w:val="center"/>
            </w:pPr>
            <w:r>
              <w:t xml:space="preserve">Sciences 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A7D" w:rsidRDefault="00656A7D" w:rsidP="00823106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Electricité : Regarder le lien qui suit : </w:t>
            </w:r>
          </w:p>
          <w:p w:rsidR="00656A7D" w:rsidRDefault="00656A7D" w:rsidP="00823106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hyperlink r:id="rId5" w:history="1">
              <w:r w:rsidRPr="00656A7D">
                <w:rPr>
                  <w:rStyle w:val="Lienhypertexte"/>
                  <w:rFonts w:ascii="Times New Roman" w:hAnsi="Times New Roman" w:cs="Times New Roman"/>
                  <w:b/>
                  <w:sz w:val="23"/>
                  <w:szCs w:val="23"/>
                </w:rPr>
                <w:t>https://www.1jour1actu.com/info-animee/dou-vient-lelectricite</w:t>
              </w:r>
            </w:hyperlink>
          </w:p>
          <w:p w:rsidR="00656A7D" w:rsidRPr="00DB0D4F" w:rsidRDefault="00656A7D" w:rsidP="00823106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(facultatif) Compléter le fichier électricité</w:t>
            </w:r>
          </w:p>
        </w:tc>
      </w:tr>
      <w:tr w:rsidR="007C32D5" w:rsidTr="00823106">
        <w:trPr>
          <w:trHeight w:val="61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2D5" w:rsidRDefault="007C32D5" w:rsidP="00823106">
            <w:pPr>
              <w:jc w:val="center"/>
            </w:pPr>
            <w:r>
              <w:t xml:space="preserve">Arts plastiques 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D5" w:rsidRDefault="007C32D5" w:rsidP="00823106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C32D5" w:rsidRPr="00DA17ED" w:rsidRDefault="007C32D5" w:rsidP="00823106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4F52F3" w:rsidRDefault="00656A7D"/>
    <w:sectPr w:rsidR="004F52F3" w:rsidSect="0024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ript cole">
    <w:altName w:val="Scriptcole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Mathematical Pi LT Std Regular">
    <w:altName w:val="Mathematical Pi LT Std 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15E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C32D5"/>
    <w:rsid w:val="00244FA7"/>
    <w:rsid w:val="002B4896"/>
    <w:rsid w:val="00356B92"/>
    <w:rsid w:val="00407B3C"/>
    <w:rsid w:val="00656A7D"/>
    <w:rsid w:val="007C32D5"/>
    <w:rsid w:val="009D3C74"/>
    <w:rsid w:val="00C46362"/>
    <w:rsid w:val="00CE3ED6"/>
    <w:rsid w:val="00E20013"/>
    <w:rsid w:val="00F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D5"/>
    <w:pPr>
      <w:suppressAutoHyphens/>
      <w:spacing w:after="0" w:line="240" w:lineRule="auto"/>
    </w:pPr>
    <w:rPr>
      <w:rFonts w:ascii="Arial" w:eastAsia="Arial Unicode MS" w:hAnsi="Arial" w:cs="Arial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C32D5"/>
    <w:pPr>
      <w:autoSpaceDE w:val="0"/>
      <w:autoSpaceDN w:val="0"/>
      <w:adjustRightInd w:val="0"/>
      <w:spacing w:after="0" w:line="240" w:lineRule="auto"/>
    </w:pPr>
    <w:rPr>
      <w:rFonts w:ascii="Script cole" w:hAnsi="Script cole" w:cs="Script cole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C32D5"/>
    <w:rPr>
      <w:color w:val="0000FF" w:themeColor="hyperlink"/>
      <w:u w:val="single"/>
    </w:rPr>
  </w:style>
  <w:style w:type="character" w:customStyle="1" w:styleId="A19">
    <w:name w:val="A19"/>
    <w:uiPriority w:val="99"/>
    <w:rsid w:val="007C32D5"/>
    <w:rPr>
      <w:rFonts w:ascii="Mathematical Pi LT Std Regular" w:hAnsi="Mathematical Pi LT Std Regular" w:cs="Mathematical Pi LT Std Regular"/>
      <w:color w:val="000000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2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2D5"/>
    <w:rPr>
      <w:rFonts w:ascii="Tahoma" w:eastAsia="Arial Unicode MS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1jour1actu.com/info-animee/dou-vient-lelectricite" TargetMode="External"/><Relationship Id="rId4" Type="http://schemas.openxmlformats.org/officeDocument/2006/relationships/hyperlink" Target="https://www.lumni.fr/video/des-ordres-de-grandeur-entre-le-kilometre-et-le-met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</dc:creator>
  <cp:lastModifiedBy>Cyril</cp:lastModifiedBy>
  <cp:revision>2</cp:revision>
  <dcterms:created xsi:type="dcterms:W3CDTF">2020-05-24T13:16:00Z</dcterms:created>
  <dcterms:modified xsi:type="dcterms:W3CDTF">2020-05-24T14:49:00Z</dcterms:modified>
</cp:coreProperties>
</file>