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D8C7" w14:textId="40785485" w:rsidR="00E239C3" w:rsidRDefault="00D864B7" w:rsidP="00CD3ABA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E239C3">
        <w:rPr>
          <w:b/>
          <w:color w:val="FF0000"/>
          <w:sz w:val="32"/>
          <w:szCs w:val="32"/>
          <w:u w:val="single"/>
        </w:rPr>
        <w:t xml:space="preserve">Les mots terminés par </w:t>
      </w:r>
      <w:r w:rsidR="00E239C3">
        <w:rPr>
          <w:b/>
          <w:color w:val="FF0000"/>
          <w:sz w:val="32"/>
          <w:szCs w:val="32"/>
          <w:u w:val="single"/>
        </w:rPr>
        <w:t>le son [e]</w:t>
      </w:r>
      <w:r w:rsidR="00620464">
        <w:rPr>
          <w:b/>
          <w:color w:val="FF0000"/>
          <w:sz w:val="32"/>
          <w:szCs w:val="32"/>
          <w:u w:val="single"/>
        </w:rPr>
        <w:tab/>
      </w:r>
      <w:r w:rsidR="00620464">
        <w:rPr>
          <w:b/>
          <w:color w:val="FF0000"/>
          <w:sz w:val="32"/>
          <w:szCs w:val="32"/>
          <w:u w:val="single"/>
        </w:rPr>
        <w:tab/>
      </w:r>
      <w:r w:rsidR="00943BC5">
        <w:rPr>
          <w:b/>
          <w:color w:val="FF0000"/>
          <w:sz w:val="32"/>
          <w:szCs w:val="32"/>
          <w:u w:val="single"/>
        </w:rPr>
        <w:t>O5</w:t>
      </w:r>
    </w:p>
    <w:p w14:paraId="4B9334D7" w14:textId="77777777" w:rsidR="00A20D11" w:rsidRPr="00E239C3" w:rsidRDefault="007D0762" w:rsidP="00CD3ABA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E239C3">
        <w:rPr>
          <w:b/>
          <w:color w:val="FF0000"/>
          <w:sz w:val="32"/>
          <w:szCs w:val="32"/>
          <w:u w:val="single"/>
        </w:rPr>
        <w:t>"er"</w:t>
      </w:r>
      <w:r w:rsidR="00E239C3">
        <w:rPr>
          <w:b/>
          <w:color w:val="FF0000"/>
          <w:sz w:val="32"/>
          <w:szCs w:val="32"/>
          <w:u w:val="single"/>
        </w:rPr>
        <w:t>,</w:t>
      </w:r>
      <w:r w:rsidRPr="00E239C3">
        <w:rPr>
          <w:b/>
          <w:color w:val="FF0000"/>
          <w:sz w:val="32"/>
          <w:szCs w:val="32"/>
          <w:u w:val="single"/>
        </w:rPr>
        <w:t xml:space="preserve"> "</w:t>
      </w:r>
      <w:r w:rsidR="00D864B7" w:rsidRPr="00E239C3">
        <w:rPr>
          <w:b/>
          <w:color w:val="FF0000"/>
          <w:sz w:val="32"/>
          <w:szCs w:val="32"/>
          <w:u w:val="single"/>
        </w:rPr>
        <w:t>é</w:t>
      </w:r>
      <w:r w:rsidRPr="00E239C3">
        <w:rPr>
          <w:b/>
          <w:color w:val="FF0000"/>
          <w:sz w:val="32"/>
          <w:szCs w:val="32"/>
          <w:u w:val="single"/>
        </w:rPr>
        <w:t>"</w:t>
      </w:r>
      <w:r w:rsidR="00D864B7" w:rsidRPr="00E239C3">
        <w:rPr>
          <w:b/>
          <w:color w:val="FF0000"/>
          <w:sz w:val="32"/>
          <w:szCs w:val="32"/>
          <w:u w:val="single"/>
        </w:rPr>
        <w:t>,</w:t>
      </w:r>
      <w:r w:rsidR="00E239C3">
        <w:rPr>
          <w:b/>
          <w:color w:val="FF0000"/>
          <w:sz w:val="32"/>
          <w:szCs w:val="32"/>
          <w:u w:val="single"/>
        </w:rPr>
        <w:t xml:space="preserve"> "</w:t>
      </w:r>
      <w:proofErr w:type="spellStart"/>
      <w:r w:rsidR="00E239C3">
        <w:rPr>
          <w:b/>
          <w:color w:val="FF0000"/>
          <w:sz w:val="32"/>
          <w:szCs w:val="32"/>
          <w:u w:val="single"/>
        </w:rPr>
        <w:t>ée</w:t>
      </w:r>
      <w:proofErr w:type="spellEnd"/>
      <w:r w:rsidR="00E239C3">
        <w:rPr>
          <w:b/>
          <w:color w:val="FF0000"/>
          <w:sz w:val="32"/>
          <w:szCs w:val="32"/>
          <w:u w:val="single"/>
        </w:rPr>
        <w:t>",</w:t>
      </w:r>
      <w:r w:rsidR="00D864B7" w:rsidRPr="00E239C3">
        <w:rPr>
          <w:b/>
          <w:color w:val="FF0000"/>
          <w:sz w:val="32"/>
          <w:szCs w:val="32"/>
          <w:u w:val="single"/>
        </w:rPr>
        <w:t xml:space="preserve"> </w:t>
      </w:r>
      <w:r w:rsidRPr="00E239C3">
        <w:rPr>
          <w:b/>
          <w:color w:val="FF0000"/>
          <w:sz w:val="32"/>
          <w:szCs w:val="32"/>
          <w:u w:val="single"/>
        </w:rPr>
        <w:t>"</w:t>
      </w:r>
      <w:r w:rsidR="00D864B7" w:rsidRPr="00E239C3">
        <w:rPr>
          <w:b/>
          <w:color w:val="FF0000"/>
          <w:sz w:val="32"/>
          <w:szCs w:val="32"/>
          <w:u w:val="single"/>
        </w:rPr>
        <w:t>té</w:t>
      </w:r>
      <w:r w:rsidRPr="00E239C3">
        <w:rPr>
          <w:b/>
          <w:color w:val="FF0000"/>
          <w:sz w:val="32"/>
          <w:szCs w:val="32"/>
          <w:u w:val="single"/>
        </w:rPr>
        <w:t>"</w:t>
      </w:r>
      <w:r w:rsidR="00D864B7" w:rsidRPr="00E239C3">
        <w:rPr>
          <w:b/>
          <w:color w:val="FF0000"/>
          <w:sz w:val="32"/>
          <w:szCs w:val="32"/>
          <w:u w:val="single"/>
        </w:rPr>
        <w:t xml:space="preserve">, </w:t>
      </w:r>
      <w:r w:rsidRPr="00E239C3">
        <w:rPr>
          <w:b/>
          <w:color w:val="FF0000"/>
          <w:sz w:val="32"/>
          <w:szCs w:val="32"/>
          <w:u w:val="single"/>
        </w:rPr>
        <w:t>"</w:t>
      </w:r>
      <w:proofErr w:type="spellStart"/>
      <w:r w:rsidR="00D864B7" w:rsidRPr="00E239C3">
        <w:rPr>
          <w:b/>
          <w:color w:val="FF0000"/>
          <w:sz w:val="32"/>
          <w:szCs w:val="32"/>
          <w:u w:val="single"/>
        </w:rPr>
        <w:t>tié</w:t>
      </w:r>
      <w:proofErr w:type="spellEnd"/>
      <w:r w:rsidRPr="00E239C3">
        <w:rPr>
          <w:b/>
          <w:color w:val="FF0000"/>
          <w:sz w:val="32"/>
          <w:szCs w:val="32"/>
          <w:u w:val="single"/>
        </w:rPr>
        <w:t>"</w:t>
      </w:r>
    </w:p>
    <w:p w14:paraId="695F0155" w14:textId="77777777" w:rsidR="00E239C3" w:rsidRDefault="00E239C3" w:rsidP="00CD3ABA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1926"/>
        <w:gridCol w:w="620"/>
        <w:gridCol w:w="2411"/>
        <w:gridCol w:w="3402"/>
      </w:tblGrid>
      <w:tr w:rsidR="009C213C" w14:paraId="0145635B" w14:textId="05D39C1E" w:rsidTr="009D1447">
        <w:tc>
          <w:tcPr>
            <w:tcW w:w="1926" w:type="dxa"/>
          </w:tcPr>
          <w:p w14:paraId="7CC302ED" w14:textId="4FDF835A" w:rsidR="009C213C" w:rsidRDefault="009C213C" w:rsidP="00E239C3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20" w:type="dxa"/>
          </w:tcPr>
          <w:p w14:paraId="60543143" w14:textId="25232217" w:rsidR="009C213C" w:rsidRDefault="009C213C" w:rsidP="00CD3ABA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411" w:type="dxa"/>
          </w:tcPr>
          <w:p w14:paraId="2E5D81B7" w14:textId="3D9F58EC" w:rsidR="009C213C" w:rsidRDefault="009C213C" w:rsidP="00CD3ABA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402" w:type="dxa"/>
          </w:tcPr>
          <w:p w14:paraId="2218CF04" w14:textId="33E21A1C" w:rsidR="009C213C" w:rsidRDefault="009C213C" w:rsidP="00CD3ABA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SAUF</w:t>
            </w:r>
          </w:p>
        </w:tc>
      </w:tr>
      <w:tr w:rsidR="009D1447" w14:paraId="387911F8" w14:textId="2CCA950F" w:rsidTr="009D1447">
        <w:tc>
          <w:tcPr>
            <w:tcW w:w="1926" w:type="dxa"/>
            <w:vMerge w:val="restart"/>
            <w:vAlign w:val="center"/>
          </w:tcPr>
          <w:p w14:paraId="72BD2A7A" w14:textId="04A258E7" w:rsidR="009D1447" w:rsidRPr="009D1447" w:rsidRDefault="009D1447" w:rsidP="009D1447">
            <w:pPr>
              <w:rPr>
                <w:b/>
                <w:sz w:val="26"/>
                <w:szCs w:val="26"/>
              </w:rPr>
            </w:pPr>
            <w:r w:rsidRPr="009D1447">
              <w:rPr>
                <w:b/>
                <w:sz w:val="26"/>
                <w:szCs w:val="26"/>
              </w:rPr>
              <w:t xml:space="preserve">Les noms masculins </w:t>
            </w:r>
            <w:r w:rsidRPr="009D1447">
              <w:rPr>
                <w:b/>
                <w:sz w:val="26"/>
                <w:szCs w:val="26"/>
              </w:rPr>
              <w:t>[e]</w:t>
            </w:r>
          </w:p>
        </w:tc>
        <w:tc>
          <w:tcPr>
            <w:tcW w:w="620" w:type="dxa"/>
            <w:vAlign w:val="center"/>
          </w:tcPr>
          <w:p w14:paraId="5E13886C" w14:textId="21E1C45C" w:rsidR="009D1447" w:rsidRPr="009C213C" w:rsidRDefault="009D1447" w:rsidP="009C213C">
            <w:pPr>
              <w:jc w:val="center"/>
              <w:rPr>
                <w:b/>
                <w:sz w:val="28"/>
                <w:szCs w:val="28"/>
              </w:rPr>
            </w:pPr>
            <w:r w:rsidRPr="009C213C">
              <w:rPr>
                <w:b/>
                <w:sz w:val="28"/>
                <w:szCs w:val="28"/>
              </w:rPr>
              <w:t xml:space="preserve">- </w:t>
            </w:r>
            <w:r w:rsidRPr="009C213C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411" w:type="dxa"/>
            <w:vAlign w:val="center"/>
          </w:tcPr>
          <w:p w14:paraId="2E658C0D" w14:textId="0C07803F" w:rsidR="009D1447" w:rsidRPr="0062794A" w:rsidRDefault="009D1447" w:rsidP="002D0D7F">
            <w:pPr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Un marché</w:t>
            </w:r>
            <w:r w:rsidR="0062794A">
              <w:rPr>
                <w:sz w:val="24"/>
                <w:szCs w:val="24"/>
              </w:rPr>
              <w:t>, u</w:t>
            </w:r>
            <w:r w:rsidRPr="009C213C">
              <w:rPr>
                <w:sz w:val="24"/>
                <w:szCs w:val="24"/>
              </w:rPr>
              <w:t>n abbé</w:t>
            </w:r>
            <w:r w:rsidR="0062794A">
              <w:rPr>
                <w:sz w:val="24"/>
                <w:szCs w:val="24"/>
              </w:rPr>
              <w:t>, u</w:t>
            </w:r>
            <w:r w:rsidRPr="009C213C">
              <w:rPr>
                <w:sz w:val="24"/>
                <w:szCs w:val="24"/>
              </w:rPr>
              <w:t>n c</w:t>
            </w:r>
            <w:r w:rsidR="0062794A">
              <w:rPr>
                <w:sz w:val="24"/>
                <w:szCs w:val="24"/>
              </w:rPr>
              <w:t>ô</w:t>
            </w:r>
            <w:r w:rsidRPr="009C213C">
              <w:rPr>
                <w:sz w:val="24"/>
                <w:szCs w:val="24"/>
              </w:rPr>
              <w:t>té</w:t>
            </w:r>
            <w:r w:rsidR="0062794A">
              <w:rPr>
                <w:sz w:val="24"/>
                <w:szCs w:val="24"/>
              </w:rPr>
              <w:t>, un bébé …</w:t>
            </w:r>
          </w:p>
        </w:tc>
        <w:tc>
          <w:tcPr>
            <w:tcW w:w="3402" w:type="dxa"/>
            <w:vMerge w:val="restart"/>
            <w:vAlign w:val="center"/>
          </w:tcPr>
          <w:p w14:paraId="00206DF9" w14:textId="25AC7E17" w:rsidR="009D1447" w:rsidRPr="009C213C" w:rsidRDefault="009D1447" w:rsidP="002319AA">
            <w:pPr>
              <w:jc w:val="both"/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Un musée</w:t>
            </w:r>
            <w:r>
              <w:rPr>
                <w:sz w:val="24"/>
                <w:szCs w:val="24"/>
              </w:rPr>
              <w:t>, un</w:t>
            </w:r>
            <w:r w:rsidRPr="009C213C">
              <w:rPr>
                <w:sz w:val="24"/>
                <w:szCs w:val="24"/>
              </w:rPr>
              <w:t xml:space="preserve"> lycée</w:t>
            </w:r>
            <w:r>
              <w:rPr>
                <w:sz w:val="24"/>
                <w:szCs w:val="24"/>
              </w:rPr>
              <w:t>, u</w:t>
            </w:r>
            <w:r w:rsidRPr="009C213C">
              <w:rPr>
                <w:sz w:val="24"/>
                <w:szCs w:val="24"/>
              </w:rPr>
              <w:t>n scarabée</w:t>
            </w:r>
            <w:r>
              <w:rPr>
                <w:sz w:val="24"/>
                <w:szCs w:val="24"/>
              </w:rPr>
              <w:t xml:space="preserve">, un </w:t>
            </w:r>
            <w:r w:rsidRPr="009C213C">
              <w:rPr>
                <w:sz w:val="24"/>
                <w:szCs w:val="24"/>
              </w:rPr>
              <w:t>trophée</w:t>
            </w:r>
          </w:p>
          <w:p w14:paraId="72C53AA9" w14:textId="749C45BB" w:rsidR="009D1447" w:rsidRPr="009C213C" w:rsidRDefault="009D1447" w:rsidP="002319AA">
            <w:pPr>
              <w:jc w:val="both"/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Le nez</w:t>
            </w:r>
            <w:r>
              <w:rPr>
                <w:sz w:val="24"/>
                <w:szCs w:val="24"/>
              </w:rPr>
              <w:t>, un</w:t>
            </w:r>
            <w:r w:rsidRPr="009C213C">
              <w:rPr>
                <w:sz w:val="24"/>
                <w:szCs w:val="24"/>
              </w:rPr>
              <w:t xml:space="preserve"> pied</w:t>
            </w:r>
          </w:p>
        </w:tc>
      </w:tr>
      <w:tr w:rsidR="009D1447" w14:paraId="6E9C880E" w14:textId="77777777" w:rsidTr="009D1447">
        <w:tc>
          <w:tcPr>
            <w:tcW w:w="1926" w:type="dxa"/>
            <w:vMerge/>
            <w:vAlign w:val="center"/>
          </w:tcPr>
          <w:p w14:paraId="2E5453DD" w14:textId="77777777" w:rsidR="009D1447" w:rsidRPr="009D1447" w:rsidRDefault="009D1447" w:rsidP="009D1447">
            <w:pPr>
              <w:rPr>
                <w:b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14:paraId="74220951" w14:textId="1B10992C" w:rsidR="009D1447" w:rsidRPr="009C213C" w:rsidRDefault="009D1447" w:rsidP="009C21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213C">
              <w:rPr>
                <w:b/>
                <w:sz w:val="28"/>
                <w:szCs w:val="28"/>
              </w:rPr>
              <w:t>er</w:t>
            </w:r>
            <w:proofErr w:type="gramEnd"/>
          </w:p>
        </w:tc>
        <w:tc>
          <w:tcPr>
            <w:tcW w:w="2411" w:type="dxa"/>
            <w:vAlign w:val="center"/>
          </w:tcPr>
          <w:p w14:paraId="58CC65EE" w14:textId="0EF7BA31" w:rsidR="009D1447" w:rsidRPr="009C213C" w:rsidRDefault="009D1447" w:rsidP="002D0D7F">
            <w:pPr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Un boulanger</w:t>
            </w:r>
            <w:r w:rsidR="0062794A">
              <w:rPr>
                <w:sz w:val="24"/>
                <w:szCs w:val="24"/>
              </w:rPr>
              <w:t>, u</w:t>
            </w:r>
            <w:r w:rsidRPr="009C213C">
              <w:rPr>
                <w:sz w:val="24"/>
                <w:szCs w:val="24"/>
              </w:rPr>
              <w:t>n boucher</w:t>
            </w:r>
            <w:r w:rsidR="0062794A">
              <w:rPr>
                <w:sz w:val="24"/>
                <w:szCs w:val="24"/>
              </w:rPr>
              <w:t>, u</w:t>
            </w:r>
            <w:r w:rsidRPr="009C213C">
              <w:rPr>
                <w:sz w:val="24"/>
                <w:szCs w:val="24"/>
              </w:rPr>
              <w:t>n coucher</w:t>
            </w:r>
            <w:r w:rsidR="0062794A">
              <w:rPr>
                <w:sz w:val="24"/>
                <w:szCs w:val="24"/>
              </w:rPr>
              <w:t>, un danger</w:t>
            </w:r>
            <w:proofErr w:type="gramStart"/>
            <w:r w:rsidR="0062794A">
              <w:rPr>
                <w:sz w:val="24"/>
                <w:szCs w:val="24"/>
              </w:rPr>
              <w:t xml:space="preserve"> ..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14:paraId="04273157" w14:textId="77777777" w:rsidR="009D1447" w:rsidRPr="009C213C" w:rsidRDefault="009D1447" w:rsidP="002319AA">
            <w:pPr>
              <w:jc w:val="both"/>
              <w:rPr>
                <w:sz w:val="24"/>
                <w:szCs w:val="24"/>
              </w:rPr>
            </w:pPr>
          </w:p>
        </w:tc>
      </w:tr>
      <w:tr w:rsidR="009C213C" w14:paraId="2B6D699E" w14:textId="136859E9" w:rsidTr="009D1447">
        <w:tc>
          <w:tcPr>
            <w:tcW w:w="1926" w:type="dxa"/>
            <w:vAlign w:val="center"/>
          </w:tcPr>
          <w:p w14:paraId="5E013CD3" w14:textId="5DCF6DB1" w:rsidR="009C213C" w:rsidRPr="009D1447" w:rsidRDefault="009C213C" w:rsidP="009D1447">
            <w:pPr>
              <w:rPr>
                <w:b/>
                <w:sz w:val="26"/>
                <w:szCs w:val="26"/>
              </w:rPr>
            </w:pPr>
            <w:r w:rsidRPr="009D1447">
              <w:rPr>
                <w:b/>
                <w:sz w:val="26"/>
                <w:szCs w:val="26"/>
              </w:rPr>
              <w:t>Les noms féminins en [e]</w:t>
            </w:r>
          </w:p>
        </w:tc>
        <w:tc>
          <w:tcPr>
            <w:tcW w:w="620" w:type="dxa"/>
            <w:vAlign w:val="center"/>
          </w:tcPr>
          <w:p w14:paraId="70874F48" w14:textId="27F5370A" w:rsidR="009C213C" w:rsidRDefault="009C213C" w:rsidP="009C213C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  <w:u w:val="single"/>
              </w:rPr>
              <w:t>ée</w:t>
            </w:r>
            <w:proofErr w:type="spellEnd"/>
            <w:proofErr w:type="gramEnd"/>
          </w:p>
        </w:tc>
        <w:tc>
          <w:tcPr>
            <w:tcW w:w="2411" w:type="dxa"/>
            <w:vAlign w:val="center"/>
          </w:tcPr>
          <w:p w14:paraId="33B697A8" w14:textId="11836535" w:rsidR="009C213C" w:rsidRPr="009C213C" w:rsidRDefault="009C213C" w:rsidP="002D0D7F">
            <w:pPr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Une épée, une journée, une soirée, une poupée</w:t>
            </w:r>
            <w:r w:rsidR="0062794A">
              <w:rPr>
                <w:sz w:val="24"/>
                <w:szCs w:val="24"/>
              </w:rPr>
              <w:t xml:space="preserve">, une idée </w:t>
            </w:r>
            <w:r w:rsidRPr="009C213C">
              <w:rPr>
                <w:sz w:val="24"/>
                <w:szCs w:val="24"/>
              </w:rPr>
              <w:t>etc…</w:t>
            </w:r>
          </w:p>
        </w:tc>
        <w:tc>
          <w:tcPr>
            <w:tcW w:w="3402" w:type="dxa"/>
            <w:vAlign w:val="center"/>
          </w:tcPr>
          <w:p w14:paraId="4071F192" w14:textId="64A98A86" w:rsidR="009C213C" w:rsidRPr="009C213C" w:rsidRDefault="009C213C" w:rsidP="002319AA">
            <w:pPr>
              <w:jc w:val="both"/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Une clé</w:t>
            </w:r>
            <w:r w:rsidR="0062794A">
              <w:rPr>
                <w:sz w:val="24"/>
                <w:szCs w:val="24"/>
              </w:rPr>
              <w:t xml:space="preserve"> (la clef)</w:t>
            </w:r>
          </w:p>
          <w:p w14:paraId="254E0481" w14:textId="582A177C" w:rsidR="009C213C" w:rsidRPr="009C213C" w:rsidRDefault="009C213C" w:rsidP="002319A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C213C">
              <w:rPr>
                <w:sz w:val="24"/>
                <w:szCs w:val="24"/>
              </w:rPr>
              <w:t>L’acné</w:t>
            </w:r>
          </w:p>
        </w:tc>
      </w:tr>
      <w:tr w:rsidR="009C213C" w14:paraId="3A8E27F0" w14:textId="3D0F9FEE" w:rsidTr="009D1447">
        <w:tc>
          <w:tcPr>
            <w:tcW w:w="1926" w:type="dxa"/>
            <w:vAlign w:val="center"/>
          </w:tcPr>
          <w:p w14:paraId="1F798FD8" w14:textId="1BBC8DD0" w:rsidR="009C213C" w:rsidRPr="009D1447" w:rsidRDefault="009C213C" w:rsidP="009D1447">
            <w:pPr>
              <w:rPr>
                <w:b/>
                <w:sz w:val="26"/>
                <w:szCs w:val="26"/>
              </w:rPr>
            </w:pPr>
            <w:r w:rsidRPr="009D1447">
              <w:rPr>
                <w:b/>
                <w:sz w:val="26"/>
                <w:szCs w:val="26"/>
              </w:rPr>
              <w:t>Les noms féminins en [te]</w:t>
            </w:r>
          </w:p>
        </w:tc>
        <w:tc>
          <w:tcPr>
            <w:tcW w:w="620" w:type="dxa"/>
            <w:vAlign w:val="center"/>
          </w:tcPr>
          <w:p w14:paraId="159002D9" w14:textId="5CC17F45" w:rsidR="009C213C" w:rsidRPr="009C213C" w:rsidRDefault="009C213C" w:rsidP="009C213C">
            <w:pPr>
              <w:jc w:val="center"/>
              <w:rPr>
                <w:b/>
                <w:sz w:val="28"/>
                <w:szCs w:val="28"/>
              </w:rPr>
            </w:pPr>
            <w:r w:rsidRPr="009C213C">
              <w:rPr>
                <w:b/>
                <w:sz w:val="28"/>
                <w:szCs w:val="28"/>
              </w:rPr>
              <w:t>-té</w:t>
            </w:r>
          </w:p>
        </w:tc>
        <w:tc>
          <w:tcPr>
            <w:tcW w:w="2411" w:type="dxa"/>
            <w:vAlign w:val="center"/>
          </w:tcPr>
          <w:p w14:paraId="50CA0D35" w14:textId="778EA775" w:rsidR="009C213C" w:rsidRPr="009C213C" w:rsidRDefault="002D0D7F" w:rsidP="002D0D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9C213C">
              <w:rPr>
                <w:sz w:val="24"/>
                <w:szCs w:val="24"/>
              </w:rPr>
              <w:t>l</w:t>
            </w:r>
            <w:r w:rsidR="009C213C" w:rsidRPr="009C213C">
              <w:rPr>
                <w:sz w:val="24"/>
                <w:szCs w:val="24"/>
              </w:rPr>
              <w:t>iberté, bonté, vérité,</w:t>
            </w:r>
            <w:r w:rsidR="009C213C" w:rsidRPr="002D0D7F">
              <w:rPr>
                <w:sz w:val="24"/>
                <w:szCs w:val="24"/>
              </w:rPr>
              <w:t xml:space="preserve"> </w:t>
            </w:r>
            <w:r w:rsidRPr="002D0D7F">
              <w:rPr>
                <w:sz w:val="24"/>
                <w:szCs w:val="24"/>
              </w:rPr>
              <w:t>société,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D24ACEF" w14:textId="3DBDB9F1" w:rsidR="009C213C" w:rsidRPr="009C213C" w:rsidRDefault="009C213C" w:rsidP="002319AA">
            <w:pPr>
              <w:jc w:val="both"/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La montée</w:t>
            </w:r>
            <w:r w:rsidR="002D0D7F">
              <w:rPr>
                <w:sz w:val="24"/>
                <w:szCs w:val="24"/>
              </w:rPr>
              <w:t>, l</w:t>
            </w:r>
            <w:r w:rsidRPr="009C213C">
              <w:rPr>
                <w:sz w:val="24"/>
                <w:szCs w:val="24"/>
              </w:rPr>
              <w:t>a portée</w:t>
            </w:r>
            <w:r w:rsidR="002D0D7F">
              <w:rPr>
                <w:sz w:val="24"/>
                <w:szCs w:val="24"/>
              </w:rPr>
              <w:t>, l</w:t>
            </w:r>
            <w:r w:rsidRPr="009C213C">
              <w:rPr>
                <w:sz w:val="24"/>
                <w:szCs w:val="24"/>
              </w:rPr>
              <w:t>a dictée</w:t>
            </w:r>
            <w:r w:rsidR="002D0D7F">
              <w:rPr>
                <w:sz w:val="24"/>
                <w:szCs w:val="24"/>
              </w:rPr>
              <w:t>, l</w:t>
            </w:r>
            <w:r w:rsidRPr="009C213C">
              <w:rPr>
                <w:sz w:val="24"/>
                <w:szCs w:val="24"/>
              </w:rPr>
              <w:t>a pâtée</w:t>
            </w:r>
            <w:r w:rsidR="002D0D7F">
              <w:rPr>
                <w:sz w:val="24"/>
                <w:szCs w:val="24"/>
              </w:rPr>
              <w:t xml:space="preserve">, </w:t>
            </w:r>
            <w:r w:rsidR="00B527AA">
              <w:rPr>
                <w:sz w:val="24"/>
                <w:szCs w:val="24"/>
              </w:rPr>
              <w:t xml:space="preserve">la potée, </w:t>
            </w:r>
            <w:r w:rsidR="002D0D7F">
              <w:rPr>
                <w:sz w:val="24"/>
                <w:szCs w:val="24"/>
              </w:rPr>
              <w:t>l</w:t>
            </w:r>
            <w:r w:rsidRPr="009C213C">
              <w:rPr>
                <w:sz w:val="24"/>
                <w:szCs w:val="24"/>
              </w:rPr>
              <w:t>a jetée</w:t>
            </w:r>
          </w:p>
          <w:p w14:paraId="5180E720" w14:textId="77777777" w:rsidR="009C213C" w:rsidRPr="002D0D7F" w:rsidRDefault="009C213C" w:rsidP="002319A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D0D7F">
              <w:rPr>
                <w:b/>
                <w:bCs/>
                <w:sz w:val="24"/>
                <w:szCs w:val="24"/>
                <w:u w:val="single"/>
              </w:rPr>
              <w:t xml:space="preserve">ET les contenus : </w:t>
            </w:r>
          </w:p>
          <w:p w14:paraId="1B7749DA" w14:textId="4ABC06E9" w:rsidR="009C213C" w:rsidRPr="009C213C" w:rsidRDefault="009C213C" w:rsidP="002319A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C213C">
              <w:rPr>
                <w:sz w:val="24"/>
                <w:szCs w:val="24"/>
              </w:rPr>
              <w:t>Pelletée,</w:t>
            </w:r>
            <w:r w:rsidR="00B527AA">
              <w:rPr>
                <w:sz w:val="24"/>
                <w:szCs w:val="24"/>
              </w:rPr>
              <w:t xml:space="preserve"> </w:t>
            </w:r>
            <w:r w:rsidRPr="009C213C">
              <w:rPr>
                <w:sz w:val="24"/>
                <w:szCs w:val="24"/>
              </w:rPr>
              <w:t>fourchetée, assiettée</w:t>
            </w:r>
            <w:r w:rsidR="0062794A">
              <w:rPr>
                <w:sz w:val="24"/>
                <w:szCs w:val="24"/>
              </w:rPr>
              <w:t>, une brouettée</w:t>
            </w:r>
            <w:r w:rsidRPr="009C213C">
              <w:rPr>
                <w:sz w:val="24"/>
                <w:szCs w:val="24"/>
              </w:rPr>
              <w:t xml:space="preserve"> …</w:t>
            </w:r>
          </w:p>
        </w:tc>
      </w:tr>
      <w:tr w:rsidR="009C213C" w14:paraId="30272807" w14:textId="77777777" w:rsidTr="009D1447">
        <w:tc>
          <w:tcPr>
            <w:tcW w:w="1926" w:type="dxa"/>
            <w:vAlign w:val="center"/>
          </w:tcPr>
          <w:p w14:paraId="19764E5B" w14:textId="06409726" w:rsidR="009C213C" w:rsidRPr="009D1447" w:rsidRDefault="009D1447" w:rsidP="009D14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Les noms féminins </w:t>
            </w:r>
            <w:proofErr w:type="gramStart"/>
            <w:r>
              <w:rPr>
                <w:b/>
                <w:sz w:val="26"/>
                <w:szCs w:val="26"/>
              </w:rPr>
              <w:t xml:space="preserve">en  </w:t>
            </w:r>
            <w:r w:rsidRPr="009D1447">
              <w:rPr>
                <w:b/>
                <w:sz w:val="26"/>
                <w:szCs w:val="26"/>
              </w:rPr>
              <w:t>[</w:t>
            </w:r>
            <w:proofErr w:type="gramEnd"/>
            <w:r w:rsidRPr="009D1447">
              <w:rPr>
                <w:b/>
                <w:sz w:val="26"/>
                <w:szCs w:val="26"/>
              </w:rPr>
              <w:t xml:space="preserve">tie] </w:t>
            </w:r>
          </w:p>
        </w:tc>
        <w:tc>
          <w:tcPr>
            <w:tcW w:w="620" w:type="dxa"/>
            <w:vAlign w:val="center"/>
          </w:tcPr>
          <w:p w14:paraId="6AA8C602" w14:textId="3FB87C9E" w:rsidR="009C213C" w:rsidRPr="009C213C" w:rsidRDefault="009C213C" w:rsidP="009C213C">
            <w:pPr>
              <w:jc w:val="center"/>
              <w:rPr>
                <w:b/>
                <w:sz w:val="28"/>
                <w:szCs w:val="28"/>
              </w:rPr>
            </w:pPr>
            <w:r w:rsidRPr="009C213C">
              <w:rPr>
                <w:b/>
                <w:sz w:val="28"/>
                <w:szCs w:val="28"/>
              </w:rPr>
              <w:t>-</w:t>
            </w:r>
            <w:proofErr w:type="spellStart"/>
            <w:r w:rsidRPr="009C213C">
              <w:rPr>
                <w:b/>
                <w:sz w:val="28"/>
                <w:szCs w:val="28"/>
              </w:rPr>
              <w:t>tié</w:t>
            </w:r>
            <w:proofErr w:type="spellEnd"/>
          </w:p>
        </w:tc>
        <w:tc>
          <w:tcPr>
            <w:tcW w:w="2411" w:type="dxa"/>
            <w:vAlign w:val="center"/>
          </w:tcPr>
          <w:p w14:paraId="67C12978" w14:textId="0D1E485A" w:rsidR="009C213C" w:rsidRDefault="009C213C" w:rsidP="009C213C">
            <w:pPr>
              <w:jc w:val="both"/>
              <w:rPr>
                <w:sz w:val="24"/>
                <w:szCs w:val="24"/>
              </w:rPr>
            </w:pPr>
            <w:r w:rsidRPr="009C213C">
              <w:rPr>
                <w:sz w:val="24"/>
                <w:szCs w:val="24"/>
              </w:rPr>
              <w:t>Pitié, amitié,</w:t>
            </w:r>
            <w:r w:rsidRPr="009C213C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CB25302" w14:textId="77777777" w:rsidR="009C213C" w:rsidRPr="009C213C" w:rsidRDefault="009C213C" w:rsidP="009C21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A9EEFA9" w14:textId="77777777" w:rsidR="00E239C3" w:rsidRDefault="00E239C3" w:rsidP="00CD3ABA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3E5D1F8E" w14:textId="77777777" w:rsidR="00E239C3" w:rsidRDefault="00E239C3" w:rsidP="00CD3ABA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576FE819" w14:textId="6207F8DD" w:rsidR="00CD3ABA" w:rsidRPr="002D26BC" w:rsidRDefault="00CD3ABA" w:rsidP="00943BC5">
      <w:pPr>
        <w:spacing w:after="0" w:line="240" w:lineRule="auto"/>
        <w:jc w:val="both"/>
        <w:rPr>
          <w:sz w:val="24"/>
          <w:szCs w:val="24"/>
        </w:rPr>
      </w:pPr>
    </w:p>
    <w:sectPr w:rsidR="00CD3ABA" w:rsidRPr="002D26BC" w:rsidSect="00CD3ABA">
      <w:pgSz w:w="11906" w:h="16838"/>
      <w:pgMar w:top="720" w:right="311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C5B03"/>
    <w:multiLevelType w:val="hybridMultilevel"/>
    <w:tmpl w:val="2DB27D08"/>
    <w:lvl w:ilvl="0" w:tplc="ED289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B7"/>
    <w:rsid w:val="002319AA"/>
    <w:rsid w:val="002D0D7F"/>
    <w:rsid w:val="002D26BC"/>
    <w:rsid w:val="00620464"/>
    <w:rsid w:val="0062794A"/>
    <w:rsid w:val="007D0762"/>
    <w:rsid w:val="008E28B4"/>
    <w:rsid w:val="00943BC5"/>
    <w:rsid w:val="009C213C"/>
    <w:rsid w:val="009D1447"/>
    <w:rsid w:val="00A20D11"/>
    <w:rsid w:val="00B527AA"/>
    <w:rsid w:val="00CD3ABA"/>
    <w:rsid w:val="00D55EF4"/>
    <w:rsid w:val="00D864B7"/>
    <w:rsid w:val="00E239C3"/>
    <w:rsid w:val="00E61C5E"/>
    <w:rsid w:val="00F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850F"/>
  <w15:chartTrackingRefBased/>
  <w15:docId w15:val="{5C45DC4C-8EA2-4029-BAC4-0C90D79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4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AB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Dominique Courtès</cp:lastModifiedBy>
  <cp:revision>13</cp:revision>
  <cp:lastPrinted>2018-04-01T09:48:00Z</cp:lastPrinted>
  <dcterms:created xsi:type="dcterms:W3CDTF">2016-06-04T17:45:00Z</dcterms:created>
  <dcterms:modified xsi:type="dcterms:W3CDTF">2020-04-24T09:14:00Z</dcterms:modified>
</cp:coreProperties>
</file>